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BE" w:rsidRDefault="009B2EBE" w:rsidP="009B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Додаток 1                                                                                                                                                          </w:t>
      </w:r>
    </w:p>
    <w:p w:rsidR="009B2EBE" w:rsidRDefault="009B2EBE" w:rsidP="009B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до рішення районної ради </w:t>
      </w:r>
    </w:p>
    <w:p w:rsidR="009B2EBE" w:rsidRDefault="009B2EBE" w:rsidP="009B2E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від „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___” __________ №___</w:t>
      </w:r>
    </w:p>
    <w:p w:rsidR="009B2EBE" w:rsidRDefault="009B2EBE" w:rsidP="009B2EBE">
      <w:pPr>
        <w:rPr>
          <w:b/>
          <w:sz w:val="28"/>
          <w:szCs w:val="28"/>
          <w:lang w:val="uk-UA"/>
        </w:rPr>
      </w:pPr>
    </w:p>
    <w:p w:rsidR="009B2EBE" w:rsidRDefault="009B2EBE" w:rsidP="009B2E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матеріальних цінностей (інвентарю), що передається у власність Яроцькій,  Киблярівській та Пацканівській сільським радам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882"/>
        <w:gridCol w:w="1440"/>
        <w:gridCol w:w="996"/>
        <w:gridCol w:w="1236"/>
        <w:gridCol w:w="828"/>
        <w:gridCol w:w="783"/>
        <w:gridCol w:w="729"/>
      </w:tblGrid>
      <w:tr w:rsidR="009B2EBE" w:rsidTr="009B2EB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К-сть яка придатна до використання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(шт.)</w:t>
            </w:r>
          </w:p>
          <w:p w:rsidR="009B2EBE" w:rsidRDefault="009B2EBE">
            <w:pPr>
              <w:ind w:left="72"/>
              <w:jc w:val="center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  <w:p w:rsidR="009B2EBE" w:rsidRDefault="009B2EBE">
            <w:pPr>
              <w:jc w:val="center"/>
              <w:rPr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B2EBE" w:rsidRDefault="009B2EB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Киблярська сільська рада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B2EBE" w:rsidRDefault="009B2EB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Яроцька сільська рада</w:t>
            </w:r>
          </w:p>
          <w:p w:rsidR="009B2EBE" w:rsidRDefault="009B2EBE">
            <w:pPr>
              <w:ind w:left="113" w:right="113"/>
              <w:rPr>
                <w:b/>
                <w:lang w:val="uk-UA"/>
              </w:rPr>
            </w:pPr>
          </w:p>
          <w:p w:rsidR="009B2EBE" w:rsidRDefault="009B2EB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B2EBE" w:rsidRDefault="009B2EB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Пацканівська сільська рада</w:t>
            </w:r>
          </w:p>
          <w:p w:rsidR="009B2EBE" w:rsidRDefault="009B2EBE">
            <w:pPr>
              <w:ind w:left="113" w:right="113"/>
              <w:jc w:val="center"/>
              <w:rPr>
                <w:b/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9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Матеріальні цінності Лінцівської ЗОШ І-ІІІ ступенів 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Матраци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30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157,00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4710,00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Матраци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15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76,10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1141,50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Ковдри 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40 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3240,00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Одіяла 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60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Комплект постіль.білизни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en-US"/>
              </w:rPr>
              <w:t>165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56,00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en-US"/>
              </w:rPr>
              <w:t>9240</w:t>
            </w:r>
            <w:r>
              <w:rPr>
                <w:lang w:val="uk-UA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Покривала рах.113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99  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3960,00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Ліжка односпальні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20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736,0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14720,00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36,0 паг.метр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2412,00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36,0 паг.м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25,0паг.метр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1625,00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25,0 паг.м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43,5  паг.метр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2349,00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43,5 паг.м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  <w:p w:rsidR="009B2EBE" w:rsidRDefault="009B2EBE">
            <w:pPr>
              <w:rPr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Рушник махровий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 xml:space="preserve">50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  <w:p w:rsidR="009B2EBE" w:rsidRDefault="009B2EBE">
            <w:pPr>
              <w:rPr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Коврики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30 паг.метр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1290,00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ind w:right="-216"/>
              <w:rPr>
                <w:lang w:val="uk-UA"/>
              </w:rPr>
            </w:pPr>
            <w:r>
              <w:rPr>
                <w:lang w:val="uk-UA"/>
              </w:rPr>
              <w:t>30 паг.м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Рушники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240,00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ind w:right="-216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48797,50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</w:tr>
      <w:tr w:rsidR="009B2EBE" w:rsidTr="009B2EBE">
        <w:trPr>
          <w:trHeight w:val="284"/>
        </w:trPr>
        <w:tc>
          <w:tcPr>
            <w:tcW w:w="9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Матеріальні цінності Анталовської ЗОШ І-ІІ ступенів 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Ліжко односпальне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en-US"/>
              </w:rPr>
            </w:pPr>
            <w:r>
              <w:rPr>
                <w:lang w:val="en-US"/>
              </w:rPr>
              <w:t>491.00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8347,00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en-US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Тумба при ліжкова рах.113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1742,00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en-US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Матраци рах.114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1275,00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en-US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11364,00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en-US"/>
              </w:rPr>
            </w:pP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60161,50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</w:tr>
    </w:tbl>
    <w:p w:rsidR="009B2EBE" w:rsidRDefault="009B2EBE" w:rsidP="009B2EBE"/>
    <w:p w:rsidR="009B2EBE" w:rsidRDefault="009B2EBE" w:rsidP="009B2EBE"/>
    <w:p w:rsidR="009B2EBE" w:rsidRDefault="009B2EBE" w:rsidP="009B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голови ради                                                                          В.С.Данко</w:t>
      </w:r>
    </w:p>
    <w:p w:rsidR="009B2EBE" w:rsidRDefault="009B2EBE" w:rsidP="009B2E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Додаток 2                                                                                                                                                          </w:t>
      </w:r>
    </w:p>
    <w:p w:rsidR="009B2EBE" w:rsidRDefault="009B2EBE" w:rsidP="009B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до рішення районної ради </w:t>
      </w:r>
    </w:p>
    <w:p w:rsidR="009B2EBE" w:rsidRDefault="009B2EBE" w:rsidP="009B2E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      від „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___” __________ №___</w:t>
      </w:r>
    </w:p>
    <w:p w:rsidR="009B2EBE" w:rsidRDefault="009B2EBE" w:rsidP="009B2EBE">
      <w:pPr>
        <w:rPr>
          <w:b/>
          <w:sz w:val="28"/>
          <w:szCs w:val="28"/>
          <w:lang w:val="uk-UA"/>
        </w:rPr>
      </w:pPr>
    </w:p>
    <w:p w:rsidR="009B2EBE" w:rsidRDefault="009B2EBE" w:rsidP="009B2E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матеріальних цінностей (інвентарю) які не придатні для подальшого використання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1980"/>
        <w:gridCol w:w="1800"/>
        <w:gridCol w:w="1800"/>
      </w:tblGrid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К-сть яка непридатна до подальшого використання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(шт.)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jc w:val="center"/>
              <w:rPr>
                <w:lang w:val="uk-UA"/>
              </w:rPr>
            </w:pP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  <w:p w:rsidR="009B2EBE" w:rsidRDefault="009B2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</w:tr>
      <w:tr w:rsidR="009B2EBE" w:rsidTr="009B2EBE">
        <w:trPr>
          <w:trHeight w:val="284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Лінцівська ЗОШ І-ІІІ ступеня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Матраци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76,10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2663,50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Одіяла  рах114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Комплект постіль.білизни рах114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168,00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Покривала на ліжка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2320,00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Ліжка з тумбою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424,00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21200,00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Тумба при ліжкова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2584,00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891,00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Подушки рах114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Комплект білизни рах114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2800,00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Рушники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192,00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Рушник кухонний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00</w:t>
            </w:r>
            <w:r>
              <w:rPr>
                <w:lang w:val="uk-UA"/>
              </w:rPr>
              <w:t>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Подушки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Коврики рах113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Матраци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1184,00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Коврики до ліжка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279,00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дорожка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lang w:val="uk-UA"/>
                </w:rPr>
                <w:t>100 м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4300,00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Ліжка односпальні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5050,00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Ліжка односпальні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736,00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7360,00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Тумба при ліжкова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302,00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9060,00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5,00 паг.м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325,00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Коврова доріжка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5,5 паг.метр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247,50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63864,00</w:t>
            </w:r>
          </w:p>
        </w:tc>
      </w:tr>
      <w:tr w:rsidR="009B2EBE" w:rsidTr="009B2EBE">
        <w:trPr>
          <w:trHeight w:val="284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Анталовецька ЗОШ І-ІІ ступенів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Матраци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1725,00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Ковдра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1470,00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Подушка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525,00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Подушка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240,00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Ковдра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1280,00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Набор білизни рах.114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4400,00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Ліжко тумба 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428,00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10272,00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Ліжко односпальне рах.113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491,00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lang w:val="uk-UA"/>
              </w:rPr>
            </w:pPr>
            <w:r>
              <w:rPr>
                <w:lang w:val="uk-UA"/>
              </w:rPr>
              <w:t>6383,00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26295,00</w:t>
            </w:r>
          </w:p>
        </w:tc>
      </w:tr>
      <w:tr w:rsidR="009B2EBE" w:rsidTr="009B2EB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E" w:rsidRDefault="009B2EBE">
            <w:pPr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BE" w:rsidRDefault="009B2E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90159,00</w:t>
            </w:r>
          </w:p>
        </w:tc>
      </w:tr>
    </w:tbl>
    <w:p w:rsidR="009B2EBE" w:rsidRDefault="009B2EBE" w:rsidP="009B2EBE"/>
    <w:p w:rsidR="009B2EBE" w:rsidRDefault="009B2EBE" w:rsidP="009B2EBE">
      <w:pPr>
        <w:rPr>
          <w:b/>
          <w:sz w:val="28"/>
          <w:szCs w:val="28"/>
        </w:rPr>
      </w:pPr>
    </w:p>
    <w:p w:rsidR="009B2EBE" w:rsidRDefault="009B2EBE" w:rsidP="009B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голови ради                                                                 В.С.Данко</w:t>
      </w:r>
    </w:p>
    <w:p w:rsidR="00785FFF" w:rsidRDefault="00785FFF"/>
    <w:sectPr w:rsidR="00785FFF" w:rsidSect="009B2EB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EBE"/>
    <w:rsid w:val="007079CA"/>
    <w:rsid w:val="00785FFF"/>
    <w:rsid w:val="009B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2</cp:revision>
  <dcterms:created xsi:type="dcterms:W3CDTF">2012-11-07T11:39:00Z</dcterms:created>
  <dcterms:modified xsi:type="dcterms:W3CDTF">2012-11-07T11:40:00Z</dcterms:modified>
</cp:coreProperties>
</file>